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5084" w:rsidRPr="00741F34" w:rsidRDefault="00E3070D" w:rsidP="004E1267">
      <w:pPr>
        <w:spacing w:beforeLines="100" w:afterLines="100" w:line="500" w:lineRule="exact"/>
        <w:jc w:val="center"/>
        <w:rPr>
          <w:rFonts w:ascii="方正小标宋简体" w:eastAsia="方正小标宋简体" w:hAnsi="黑体" w:cs="黑体" w:hint="eastAsia"/>
          <w:sz w:val="40"/>
          <w:szCs w:val="52"/>
        </w:rPr>
      </w:pPr>
      <w:r w:rsidRPr="00741F34">
        <w:rPr>
          <w:rFonts w:ascii="方正小标宋简体" w:eastAsia="方正小标宋简体" w:hAnsi="黑体" w:cs="黑体" w:hint="eastAsia"/>
          <w:sz w:val="40"/>
          <w:szCs w:val="52"/>
        </w:rPr>
        <w:t>奋进百年路</w:t>
      </w:r>
      <w:r w:rsidR="004E1267" w:rsidRPr="00741F34">
        <w:rPr>
          <w:rFonts w:ascii="方正小标宋简体" w:eastAsia="方正小标宋简体" w:hAnsi="黑体" w:cs="黑体" w:hint="eastAsia"/>
          <w:sz w:val="40"/>
          <w:szCs w:val="52"/>
        </w:rPr>
        <w:t xml:space="preserve"> </w:t>
      </w:r>
      <w:r w:rsidRPr="00741F34">
        <w:rPr>
          <w:rFonts w:ascii="方正小标宋简体" w:eastAsia="方正小标宋简体" w:hAnsi="黑体" w:cs="黑体" w:hint="eastAsia"/>
          <w:sz w:val="40"/>
          <w:szCs w:val="52"/>
        </w:rPr>
        <w:t xml:space="preserve"> 启航新征程</w:t>
      </w:r>
    </w:p>
    <w:p w:rsidR="00F67B2E" w:rsidRPr="00741F34" w:rsidRDefault="00741F34" w:rsidP="00741F34">
      <w:pPr>
        <w:spacing w:beforeLines="100" w:afterLines="100" w:line="500" w:lineRule="exact"/>
        <w:jc w:val="right"/>
        <w:rPr>
          <w:rFonts w:ascii="方正小标宋简体" w:eastAsia="方正小标宋简体" w:hAnsi="黑体" w:cs="黑体" w:hint="eastAsia"/>
          <w:sz w:val="32"/>
          <w:szCs w:val="52"/>
        </w:rPr>
      </w:pPr>
      <w:r w:rsidRPr="00741F34">
        <w:rPr>
          <w:rFonts w:ascii="方正小标宋简体" w:eastAsia="方正小标宋简体" w:hAnsi="黑体" w:cs="黑体" w:hint="eastAsia"/>
          <w:sz w:val="32"/>
          <w:szCs w:val="52"/>
        </w:rPr>
        <w:t>---</w:t>
      </w:r>
      <w:r w:rsidR="004E1267" w:rsidRPr="00741F34">
        <w:rPr>
          <w:rFonts w:ascii="方正小标宋简体" w:eastAsia="方正小标宋简体" w:hAnsi="黑体" w:cs="黑体" w:hint="eastAsia"/>
          <w:sz w:val="32"/>
          <w:szCs w:val="52"/>
        </w:rPr>
        <w:t>冶金安全环保学院</w:t>
      </w:r>
      <w:r w:rsidR="00746746" w:rsidRPr="00741F34">
        <w:rPr>
          <w:rFonts w:ascii="方正小标宋简体" w:eastAsia="方正小标宋简体" w:hAnsi="黑体" w:cs="黑体" w:hint="eastAsia"/>
          <w:sz w:val="32"/>
          <w:szCs w:val="52"/>
        </w:rPr>
        <w:t>党支部主题党日</w:t>
      </w:r>
      <w:r w:rsidR="00F67B2E" w:rsidRPr="00741F34">
        <w:rPr>
          <w:rFonts w:ascii="方正小标宋简体" w:eastAsia="方正小标宋简体" w:hAnsi="黑体" w:cs="黑体" w:hint="eastAsia"/>
          <w:sz w:val="32"/>
          <w:szCs w:val="52"/>
        </w:rPr>
        <w:t>活动</w:t>
      </w:r>
    </w:p>
    <w:p w:rsidR="00741F34" w:rsidRDefault="00741F34" w:rsidP="004E1267">
      <w:pPr>
        <w:ind w:firstLineChars="200" w:firstLine="640"/>
        <w:rPr>
          <w:rFonts w:ascii="仿宋_GB2312" w:eastAsia="仿宋_GB2312" w:hint="eastAsia"/>
          <w:sz w:val="32"/>
          <w:szCs w:val="32"/>
        </w:rPr>
      </w:pPr>
    </w:p>
    <w:p w:rsidR="00DB6518" w:rsidRDefault="00992A3F" w:rsidP="004E1267">
      <w:pPr>
        <w:ind w:firstLineChars="200" w:firstLine="640"/>
        <w:rPr>
          <w:rFonts w:ascii="仿宋_GB2312" w:eastAsia="仿宋_GB2312" w:hint="eastAsia"/>
          <w:sz w:val="32"/>
          <w:szCs w:val="32"/>
        </w:rPr>
      </w:pPr>
      <w:r w:rsidRPr="004E1267">
        <w:rPr>
          <w:rFonts w:ascii="仿宋_GB2312" w:eastAsia="仿宋_GB2312" w:hint="eastAsia"/>
          <w:sz w:val="32"/>
          <w:szCs w:val="32"/>
        </w:rPr>
        <w:t>寻红色记忆，忆往昔峥嵘。</w:t>
      </w:r>
      <w:r w:rsidR="00513890" w:rsidRPr="00513890">
        <w:rPr>
          <w:rFonts w:ascii="仿宋_GB2312" w:eastAsia="仿宋_GB2312" w:hint="eastAsia"/>
          <w:sz w:val="32"/>
          <w:szCs w:val="32"/>
        </w:rPr>
        <w:t>为深入学习贯彻习近平总书记在党史学习教育动员大会上的重要讲话精神，</w:t>
      </w:r>
      <w:r w:rsidR="00513890">
        <w:rPr>
          <w:rFonts w:ascii="仿宋_GB2312" w:eastAsia="仿宋_GB2312" w:hint="eastAsia"/>
          <w:sz w:val="32"/>
          <w:szCs w:val="32"/>
        </w:rPr>
        <w:t>落实《</w:t>
      </w:r>
      <w:r w:rsidR="00513890" w:rsidRPr="00513890">
        <w:rPr>
          <w:rFonts w:ascii="仿宋_GB2312" w:eastAsia="仿宋_GB2312" w:hint="eastAsia"/>
          <w:sz w:val="32"/>
          <w:szCs w:val="32"/>
        </w:rPr>
        <w:t>人才开发院开展党史学习教育的实施方案</w:t>
      </w:r>
      <w:r w:rsidR="00513890">
        <w:rPr>
          <w:rFonts w:ascii="仿宋_GB2312" w:eastAsia="仿宋_GB2312" w:hint="eastAsia"/>
          <w:sz w:val="32"/>
          <w:szCs w:val="32"/>
        </w:rPr>
        <w:t>》，</w:t>
      </w:r>
      <w:r w:rsidR="00513890" w:rsidRPr="004E1267">
        <w:rPr>
          <w:rFonts w:ascii="仿宋_GB2312" w:eastAsia="仿宋_GB2312" w:hint="eastAsia"/>
          <w:sz w:val="32"/>
          <w:szCs w:val="32"/>
        </w:rPr>
        <w:t xml:space="preserve"> </w:t>
      </w:r>
      <w:r w:rsidR="00FB3E36" w:rsidRPr="004E1267">
        <w:rPr>
          <w:rFonts w:ascii="仿宋_GB2312" w:eastAsia="仿宋_GB2312" w:hint="eastAsia"/>
          <w:sz w:val="32"/>
          <w:szCs w:val="32"/>
        </w:rPr>
        <w:t>2021年6月2日下午，冶金安全环保学院党支部全体党员</w:t>
      </w:r>
      <w:r w:rsidR="00125CB9">
        <w:rPr>
          <w:rFonts w:ascii="仿宋_GB2312" w:eastAsia="仿宋_GB2312" w:hint="eastAsia"/>
          <w:sz w:val="32"/>
          <w:szCs w:val="32"/>
        </w:rPr>
        <w:t>到</w:t>
      </w:r>
      <w:r w:rsidR="00125CB9" w:rsidRPr="004E1267">
        <w:rPr>
          <w:rFonts w:ascii="仿宋_GB2312" w:eastAsia="仿宋_GB2312" w:hint="eastAsia"/>
          <w:sz w:val="32"/>
          <w:szCs w:val="32"/>
        </w:rPr>
        <w:t>管理学院</w:t>
      </w:r>
      <w:r w:rsidR="00125CB9">
        <w:rPr>
          <w:rFonts w:ascii="仿宋_GB2312" w:eastAsia="仿宋_GB2312" w:hint="eastAsia"/>
          <w:sz w:val="32"/>
          <w:szCs w:val="32"/>
        </w:rPr>
        <w:t>实训基地</w:t>
      </w:r>
      <w:r w:rsidR="004E1267">
        <w:rPr>
          <w:rFonts w:ascii="仿宋_GB2312" w:eastAsia="仿宋_GB2312" w:hint="eastAsia"/>
          <w:sz w:val="32"/>
          <w:szCs w:val="32"/>
        </w:rPr>
        <w:t>开展</w:t>
      </w:r>
      <w:r w:rsidR="004E1267" w:rsidRPr="004E1267">
        <w:rPr>
          <w:rFonts w:ascii="仿宋_GB2312" w:eastAsia="仿宋_GB2312" w:hint="eastAsia"/>
          <w:sz w:val="32"/>
          <w:szCs w:val="32"/>
        </w:rPr>
        <w:t>主题党日</w:t>
      </w:r>
      <w:r w:rsidR="004E1267">
        <w:rPr>
          <w:rFonts w:ascii="仿宋_GB2312" w:eastAsia="仿宋_GB2312" w:hint="eastAsia"/>
          <w:sz w:val="32"/>
          <w:szCs w:val="32"/>
        </w:rPr>
        <w:t>活动</w:t>
      </w:r>
      <w:r w:rsidR="00125CB9">
        <w:rPr>
          <w:rFonts w:ascii="仿宋_GB2312" w:eastAsia="仿宋_GB2312" w:hint="eastAsia"/>
          <w:sz w:val="32"/>
          <w:szCs w:val="32"/>
        </w:rPr>
        <w:t>：</w:t>
      </w:r>
      <w:r w:rsidR="004E1267">
        <w:rPr>
          <w:rFonts w:ascii="仿宋_GB2312" w:eastAsia="仿宋_GB2312" w:hint="eastAsia"/>
          <w:sz w:val="32"/>
          <w:szCs w:val="32"/>
        </w:rPr>
        <w:t>参观</w:t>
      </w:r>
      <w:r w:rsidR="00125CB9" w:rsidRPr="004E1267">
        <w:rPr>
          <w:rFonts w:ascii="仿宋_GB2312" w:eastAsia="仿宋_GB2312" w:hint="eastAsia"/>
          <w:sz w:val="32"/>
          <w:szCs w:val="32"/>
        </w:rPr>
        <w:t xml:space="preserve"> </w:t>
      </w:r>
      <w:r w:rsidR="00E3070D" w:rsidRPr="004E1267">
        <w:rPr>
          <w:rFonts w:ascii="仿宋_GB2312" w:eastAsia="仿宋_GB2312" w:hint="eastAsia"/>
          <w:sz w:val="32"/>
          <w:szCs w:val="32"/>
        </w:rPr>
        <w:t>“奋进百年路 启航新征程”——庆祝建党100周年</w:t>
      </w:r>
      <w:r w:rsidR="004E1267">
        <w:rPr>
          <w:rFonts w:ascii="仿宋_GB2312" w:eastAsia="仿宋_GB2312" w:hint="eastAsia"/>
          <w:sz w:val="32"/>
          <w:szCs w:val="32"/>
        </w:rPr>
        <w:t>主题展览</w:t>
      </w:r>
      <w:r w:rsidR="00FB3E36" w:rsidRPr="004E1267">
        <w:rPr>
          <w:rFonts w:ascii="仿宋_GB2312" w:eastAsia="仿宋_GB2312" w:hint="eastAsia"/>
          <w:sz w:val="32"/>
          <w:szCs w:val="32"/>
        </w:rPr>
        <w:t>。</w:t>
      </w:r>
    </w:p>
    <w:p w:rsidR="00741F34" w:rsidRDefault="00DE220F" w:rsidP="00125CB9">
      <w:pPr>
        <w:ind w:firstLineChars="200" w:firstLine="640"/>
        <w:rPr>
          <w:rFonts w:ascii="仿宋_GB2312" w:eastAsia="仿宋_GB2312" w:hint="eastAsia"/>
          <w:sz w:val="32"/>
          <w:szCs w:val="32"/>
        </w:rPr>
      </w:pPr>
      <w:r w:rsidRPr="00DE220F">
        <w:rPr>
          <w:rFonts w:ascii="仿宋_GB2312" w:eastAsia="仿宋_GB2312" w:hint="eastAsia"/>
          <w:sz w:val="32"/>
          <w:szCs w:val="32"/>
        </w:rPr>
        <w:t>展览从新民主主义革命时期、社会主义革命和建设时期、中国特色社会主义建设时期三个阶段出发，设计了《内忧外患中诞生成长》、《抗日战争的中流砥柱》、《解放战争中发展壮大》、《曲折探索中砥砺奋进》、《伟大变革 勇立潮头》、《实现跨越 阔步向前》、《决战脱贫攻坚 决胜全面小康》、《人民至上 生命至上》、《不忘初心 牢记使命》九个分专题。全体党员认真聆听了旅游管理专业学生讲解，共同回顾了中国共产党“内忧外患诞生成长”到“曲折探索中砥砺奋进”，见证了中国共产党秉承“全心全意为人民服务”的宗旨，感受中国共产党为革命、改革、建设中国特色社会主义的艰苦奋斗，激励了全体党员。</w:t>
      </w:r>
    </w:p>
    <w:p w:rsidR="00741F34" w:rsidRDefault="00741F34" w:rsidP="00741F34">
      <w:pPr>
        <w:jc w:val="center"/>
        <w:rPr>
          <w:rFonts w:ascii="仿宋_GB2312" w:eastAsia="仿宋_GB2312" w:hint="eastAsia"/>
          <w:sz w:val="32"/>
          <w:szCs w:val="32"/>
        </w:rPr>
      </w:pPr>
      <w:r w:rsidRPr="004E1267">
        <w:rPr>
          <w:rFonts w:ascii="仿宋_GB2312" w:eastAsia="仿宋_GB2312" w:hint="eastAsia"/>
          <w:noProof/>
          <w:sz w:val="32"/>
          <w:szCs w:val="32"/>
        </w:rPr>
        <w:lastRenderedPageBreak/>
        <w:drawing>
          <wp:inline distT="0" distB="0" distL="0" distR="0">
            <wp:extent cx="5530434" cy="4148159"/>
            <wp:effectExtent l="1905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6912" cy="4153018"/>
                    </a:xfrm>
                    <a:prstGeom prst="rect">
                      <a:avLst/>
                    </a:prstGeom>
                    <a:noFill/>
                    <a:ln>
                      <a:noFill/>
                    </a:ln>
                  </pic:spPr>
                </pic:pic>
              </a:graphicData>
            </a:graphic>
          </wp:inline>
        </w:drawing>
      </w:r>
    </w:p>
    <w:p w:rsidR="00741F34" w:rsidRDefault="00741F34" w:rsidP="00DE220F">
      <w:pPr>
        <w:ind w:firstLineChars="200" w:firstLine="640"/>
        <w:rPr>
          <w:rFonts w:ascii="仿宋_GB2312" w:eastAsia="仿宋_GB2312" w:hint="eastAsia"/>
          <w:sz w:val="32"/>
          <w:szCs w:val="32"/>
        </w:rPr>
      </w:pPr>
    </w:p>
    <w:p w:rsidR="00DE220F" w:rsidRDefault="00125CB9" w:rsidP="00DE220F">
      <w:pPr>
        <w:ind w:firstLineChars="200" w:firstLine="640"/>
        <w:rPr>
          <w:rFonts w:ascii="仿宋_GB2312" w:eastAsia="仿宋_GB2312" w:hint="eastAsia"/>
          <w:sz w:val="32"/>
          <w:szCs w:val="32"/>
        </w:rPr>
      </w:pPr>
      <w:r w:rsidRPr="004E1267">
        <w:rPr>
          <w:rFonts w:ascii="仿宋_GB2312" w:eastAsia="仿宋_GB2312" w:hint="eastAsia"/>
          <w:sz w:val="32"/>
          <w:szCs w:val="32"/>
        </w:rPr>
        <w:t>此次党支部的主题党日参观活动是一次党性洗礼</w:t>
      </w:r>
      <w:r w:rsidR="00741F34">
        <w:rPr>
          <w:rFonts w:ascii="仿宋_GB2312" w:eastAsia="仿宋_GB2312" w:hint="eastAsia"/>
          <w:sz w:val="32"/>
          <w:szCs w:val="32"/>
        </w:rPr>
        <w:t>和</w:t>
      </w:r>
      <w:r w:rsidRPr="004E1267">
        <w:rPr>
          <w:rFonts w:ascii="仿宋_GB2312" w:eastAsia="仿宋_GB2312" w:hint="eastAsia"/>
          <w:sz w:val="32"/>
          <w:szCs w:val="32"/>
        </w:rPr>
        <w:t>精神补钙，</w:t>
      </w:r>
      <w:r w:rsidR="00741F34" w:rsidRPr="00741F34">
        <w:rPr>
          <w:rFonts w:ascii="仿宋_GB2312" w:eastAsia="仿宋_GB2312" w:hint="eastAsia"/>
          <w:sz w:val="32"/>
          <w:szCs w:val="32"/>
        </w:rPr>
        <w:t>重温党史，从党的光辉奋斗历程中，汲取智慧与力量，增强不忘初心、牢记使命的责任感。</w:t>
      </w:r>
      <w:r w:rsidRPr="004E1267">
        <w:rPr>
          <w:rFonts w:ascii="仿宋_GB2312" w:eastAsia="仿宋_GB2312" w:hint="eastAsia"/>
          <w:sz w:val="32"/>
          <w:szCs w:val="32"/>
        </w:rPr>
        <w:t>支部全体党员纷纷表示要牢记历史，守初心，担使命，牢记党的宗旨，强化党性锤炼，在奋力推进</w:t>
      </w:r>
      <w:r w:rsidR="00741F34">
        <w:rPr>
          <w:rFonts w:ascii="仿宋_GB2312" w:eastAsia="仿宋_GB2312" w:hint="eastAsia"/>
          <w:sz w:val="32"/>
          <w:szCs w:val="32"/>
        </w:rPr>
        <w:t>职业</w:t>
      </w:r>
      <w:r w:rsidRPr="004E1267">
        <w:rPr>
          <w:rFonts w:ascii="仿宋_GB2312" w:eastAsia="仿宋_GB2312" w:hint="eastAsia"/>
          <w:sz w:val="32"/>
          <w:szCs w:val="32"/>
        </w:rPr>
        <w:t>教育</w:t>
      </w:r>
      <w:r>
        <w:rPr>
          <w:rFonts w:ascii="仿宋_GB2312" w:eastAsia="仿宋_GB2312" w:hint="eastAsia"/>
          <w:sz w:val="32"/>
          <w:szCs w:val="32"/>
        </w:rPr>
        <w:t>改革发展</w:t>
      </w:r>
      <w:r w:rsidRPr="004E1267">
        <w:rPr>
          <w:rFonts w:ascii="仿宋_GB2312" w:eastAsia="仿宋_GB2312" w:hint="eastAsia"/>
          <w:sz w:val="32"/>
          <w:szCs w:val="32"/>
        </w:rPr>
        <w:t>中当先锋、做表率，锐意进取、真抓实干，</w:t>
      </w:r>
      <w:r w:rsidR="00741F34" w:rsidRPr="00741F34">
        <w:rPr>
          <w:rFonts w:ascii="仿宋_GB2312" w:eastAsia="仿宋_GB2312" w:hint="eastAsia"/>
          <w:sz w:val="32"/>
          <w:szCs w:val="32"/>
        </w:rPr>
        <w:t>满怀信心投身于职业教育一线，严谨从教，严于律己，发挥党员教师的模范带头作用，创先争优，以优异成绩向建党百年献礼</w:t>
      </w:r>
      <w:r w:rsidRPr="004E1267">
        <w:rPr>
          <w:rFonts w:ascii="仿宋_GB2312" w:eastAsia="仿宋_GB2312" w:hint="eastAsia"/>
          <w:sz w:val="32"/>
          <w:szCs w:val="32"/>
        </w:rPr>
        <w:t>！</w:t>
      </w:r>
    </w:p>
    <w:p w:rsidR="00741F34" w:rsidRDefault="00741F34" w:rsidP="00DE220F">
      <w:pPr>
        <w:ind w:firstLineChars="200" w:firstLine="640"/>
        <w:rPr>
          <w:rFonts w:ascii="仿宋_GB2312" w:eastAsia="仿宋_GB2312" w:hint="eastAsia"/>
          <w:sz w:val="32"/>
          <w:szCs w:val="32"/>
        </w:rPr>
      </w:pPr>
    </w:p>
    <w:p w:rsidR="00741F34" w:rsidRPr="00125CB9" w:rsidRDefault="00741F34" w:rsidP="00DE220F">
      <w:pPr>
        <w:ind w:firstLineChars="200" w:firstLine="640"/>
        <w:rPr>
          <w:rFonts w:ascii="仿宋_GB2312" w:eastAsia="仿宋_GB2312" w:hint="eastAsia"/>
          <w:sz w:val="32"/>
          <w:szCs w:val="32"/>
        </w:rPr>
      </w:pPr>
    </w:p>
    <w:p w:rsidR="00E066B5" w:rsidRPr="004E1267" w:rsidRDefault="00E066B5" w:rsidP="00E066B5">
      <w:pPr>
        <w:jc w:val="center"/>
        <w:rPr>
          <w:rFonts w:ascii="仿宋_GB2312" w:eastAsia="仿宋_GB2312" w:hint="eastAsia"/>
          <w:sz w:val="32"/>
          <w:szCs w:val="32"/>
        </w:rPr>
      </w:pPr>
    </w:p>
    <w:p w:rsidR="0023513A" w:rsidRPr="004E1267" w:rsidRDefault="0023513A" w:rsidP="00CF2936">
      <w:pPr>
        <w:jc w:val="center"/>
        <w:rPr>
          <w:rFonts w:ascii="仿宋_GB2312" w:eastAsia="仿宋_GB2312" w:hint="eastAsia"/>
          <w:sz w:val="32"/>
          <w:szCs w:val="32"/>
        </w:rPr>
      </w:pPr>
    </w:p>
    <w:p w:rsidR="00B22DED" w:rsidRDefault="004E1267" w:rsidP="004E1267">
      <w:pPr>
        <w:jc w:val="center"/>
        <w:rPr>
          <w:rFonts w:ascii="仿宋_GB2312" w:eastAsia="仿宋_GB2312" w:hint="eastAsia"/>
          <w:sz w:val="32"/>
          <w:szCs w:val="32"/>
        </w:rPr>
      </w:pPr>
      <w:r w:rsidRPr="004E1267">
        <w:rPr>
          <w:rFonts w:ascii="仿宋_GB2312" w:eastAsia="仿宋_GB2312" w:hint="eastAsia"/>
          <w:noProof/>
          <w:sz w:val="32"/>
          <w:szCs w:val="32"/>
        </w:rPr>
        <w:drawing>
          <wp:inline distT="0" distB="0" distL="0" distR="0">
            <wp:extent cx="5282778" cy="3962400"/>
            <wp:effectExtent l="19050" t="0" r="0" b="0"/>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0747" cy="3968377"/>
                    </a:xfrm>
                    <a:prstGeom prst="rect">
                      <a:avLst/>
                    </a:prstGeom>
                    <a:noFill/>
                    <a:ln>
                      <a:noFill/>
                    </a:ln>
                  </pic:spPr>
                </pic:pic>
              </a:graphicData>
            </a:graphic>
          </wp:inline>
        </w:drawing>
      </w:r>
    </w:p>
    <w:p w:rsidR="00741F34" w:rsidRDefault="00741F34" w:rsidP="004E1267">
      <w:pPr>
        <w:jc w:val="center"/>
        <w:rPr>
          <w:rFonts w:ascii="仿宋_GB2312" w:eastAsia="仿宋_GB2312" w:hint="eastAsia"/>
          <w:sz w:val="32"/>
          <w:szCs w:val="32"/>
        </w:rPr>
      </w:pPr>
    </w:p>
    <w:p w:rsidR="00741F34" w:rsidRDefault="00741F34" w:rsidP="00741F34">
      <w:pPr>
        <w:jc w:val="right"/>
        <w:rPr>
          <w:rFonts w:ascii="仿宋_GB2312" w:eastAsia="仿宋_GB2312" w:hint="eastAsia"/>
          <w:sz w:val="32"/>
          <w:szCs w:val="32"/>
        </w:rPr>
      </w:pPr>
      <w:r>
        <w:rPr>
          <w:rFonts w:ascii="仿宋_GB2312" w:eastAsia="仿宋_GB2312" w:hint="eastAsia"/>
          <w:sz w:val="32"/>
          <w:szCs w:val="32"/>
        </w:rPr>
        <w:t xml:space="preserve"> 冶金安全环保学院党支部</w:t>
      </w:r>
    </w:p>
    <w:p w:rsidR="00741F34" w:rsidRPr="004E1267" w:rsidRDefault="00741F34" w:rsidP="00741F34">
      <w:pPr>
        <w:jc w:val="right"/>
        <w:rPr>
          <w:rFonts w:ascii="仿宋_GB2312" w:eastAsia="仿宋_GB2312" w:hint="eastAsia"/>
          <w:sz w:val="32"/>
          <w:szCs w:val="32"/>
        </w:rPr>
      </w:pPr>
      <w:r>
        <w:rPr>
          <w:rFonts w:ascii="仿宋_GB2312" w:eastAsia="仿宋_GB2312" w:hint="eastAsia"/>
          <w:sz w:val="32"/>
          <w:szCs w:val="32"/>
        </w:rPr>
        <w:t>2021年6月3日</w:t>
      </w:r>
    </w:p>
    <w:sectPr w:rsidR="00741F34" w:rsidRPr="004E1267" w:rsidSect="00741F3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52B4" w:rsidRDefault="000D52B4" w:rsidP="00F67B2E">
      <w:r>
        <w:separator/>
      </w:r>
    </w:p>
  </w:endnote>
  <w:endnote w:type="continuationSeparator" w:id="0">
    <w:p w:rsidR="000D52B4" w:rsidRDefault="000D52B4" w:rsidP="00F67B2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ì."/>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52B4" w:rsidRDefault="000D52B4" w:rsidP="00F67B2E">
      <w:r>
        <w:separator/>
      </w:r>
    </w:p>
  </w:footnote>
  <w:footnote w:type="continuationSeparator" w:id="0">
    <w:p w:rsidR="000D52B4" w:rsidRDefault="000D52B4" w:rsidP="00F67B2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B52E9"/>
    <w:rsid w:val="00046D53"/>
    <w:rsid w:val="000D52B4"/>
    <w:rsid w:val="00115084"/>
    <w:rsid w:val="00125CB9"/>
    <w:rsid w:val="002101A3"/>
    <w:rsid w:val="0023513A"/>
    <w:rsid w:val="002717DD"/>
    <w:rsid w:val="002A63F3"/>
    <w:rsid w:val="00373D63"/>
    <w:rsid w:val="00386070"/>
    <w:rsid w:val="004A1D7E"/>
    <w:rsid w:val="004E1267"/>
    <w:rsid w:val="00513890"/>
    <w:rsid w:val="005F4EF5"/>
    <w:rsid w:val="0067682E"/>
    <w:rsid w:val="00741F34"/>
    <w:rsid w:val="00746746"/>
    <w:rsid w:val="008E4FA6"/>
    <w:rsid w:val="00992A3F"/>
    <w:rsid w:val="009C09CF"/>
    <w:rsid w:val="009E5328"/>
    <w:rsid w:val="009F4E46"/>
    <w:rsid w:val="00A748AC"/>
    <w:rsid w:val="00AB52E9"/>
    <w:rsid w:val="00B16BC5"/>
    <w:rsid w:val="00B22DED"/>
    <w:rsid w:val="00CF2936"/>
    <w:rsid w:val="00D06FC6"/>
    <w:rsid w:val="00DB6518"/>
    <w:rsid w:val="00DE220F"/>
    <w:rsid w:val="00E066B5"/>
    <w:rsid w:val="00E3070D"/>
    <w:rsid w:val="00EE3ECF"/>
    <w:rsid w:val="00F00A38"/>
    <w:rsid w:val="00F67B2E"/>
    <w:rsid w:val="00FB3E36"/>
    <w:rsid w:val="00FC308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B2E"/>
    <w:pPr>
      <w:widowControl w:val="0"/>
      <w:jc w:val="both"/>
    </w:pPr>
    <w:rPr>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67B2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67B2E"/>
    <w:rPr>
      <w:sz w:val="18"/>
      <w:szCs w:val="18"/>
    </w:rPr>
  </w:style>
  <w:style w:type="paragraph" w:styleId="a4">
    <w:name w:val="footer"/>
    <w:basedOn w:val="a"/>
    <w:link w:val="Char0"/>
    <w:uiPriority w:val="99"/>
    <w:unhideWhenUsed/>
    <w:rsid w:val="00F67B2E"/>
    <w:pPr>
      <w:tabs>
        <w:tab w:val="center" w:pos="4153"/>
        <w:tab w:val="right" w:pos="8306"/>
      </w:tabs>
      <w:snapToGrid w:val="0"/>
      <w:jc w:val="left"/>
    </w:pPr>
    <w:rPr>
      <w:sz w:val="18"/>
      <w:szCs w:val="18"/>
    </w:rPr>
  </w:style>
  <w:style w:type="character" w:customStyle="1" w:styleId="Char0">
    <w:name w:val="页脚 Char"/>
    <w:basedOn w:val="a0"/>
    <w:link w:val="a4"/>
    <w:uiPriority w:val="99"/>
    <w:rsid w:val="00F67B2E"/>
    <w:rPr>
      <w:sz w:val="18"/>
      <w:szCs w:val="18"/>
    </w:rPr>
  </w:style>
  <w:style w:type="paragraph" w:styleId="a5">
    <w:name w:val="Balloon Text"/>
    <w:basedOn w:val="a"/>
    <w:link w:val="Char1"/>
    <w:uiPriority w:val="99"/>
    <w:semiHidden/>
    <w:unhideWhenUsed/>
    <w:rsid w:val="004E1267"/>
    <w:rPr>
      <w:sz w:val="18"/>
      <w:szCs w:val="18"/>
    </w:rPr>
  </w:style>
  <w:style w:type="character" w:customStyle="1" w:styleId="Char1">
    <w:name w:val="批注框文本 Char"/>
    <w:basedOn w:val="a0"/>
    <w:link w:val="a5"/>
    <w:uiPriority w:val="99"/>
    <w:semiHidden/>
    <w:rsid w:val="004E1267"/>
    <w:rPr>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451</TotalTime>
  <Pages>3</Pages>
  <Words>102</Words>
  <Characters>588</Characters>
  <Application>Microsoft Office Word</Application>
  <DocSecurity>0</DocSecurity>
  <Lines>4</Lines>
  <Paragraphs>1</Paragraphs>
  <ScaleCrop>false</ScaleCrop>
  <Company/>
  <LinksUpToDate>false</LinksUpToDate>
  <CharactersWithSpaces>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dc:creator>
  <cp:keywords/>
  <dc:description/>
  <cp:lastModifiedBy>李云涛</cp:lastModifiedBy>
  <cp:revision>12</cp:revision>
  <dcterms:created xsi:type="dcterms:W3CDTF">2021-06-02T08:05:00Z</dcterms:created>
  <dcterms:modified xsi:type="dcterms:W3CDTF">2021-06-03T05:49:00Z</dcterms:modified>
</cp:coreProperties>
</file>